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17D" w:rsidRDefault="004B39EE" w:rsidP="00A6414F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78B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A97C65" w:rsidRDefault="00DD1255" w:rsidP="00A6414F">
      <w:p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Design</w:t>
      </w:r>
    </w:p>
    <w:p w:rsidR="0019131E" w:rsidRDefault="0079344B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research adapts a quantitative design because the researcher will be quantifying data</w:t>
      </w:r>
      <w:r w:rsidR="003D6FC7">
        <w:rPr>
          <w:rFonts w:ascii="Times New Roman" w:hAnsi="Times New Roman" w:cs="Times New Roman"/>
          <w:sz w:val="24"/>
          <w:szCs w:val="24"/>
        </w:rPr>
        <w:t xml:space="preserve"> collected. </w:t>
      </w:r>
      <w:r w:rsidR="006E4AC5">
        <w:rPr>
          <w:rFonts w:ascii="Times New Roman" w:hAnsi="Times New Roman" w:cs="Times New Roman"/>
          <w:sz w:val="24"/>
          <w:szCs w:val="24"/>
        </w:rPr>
        <w:t xml:space="preserve">According to Jackson (2016), qualitative research would focus on studying participants in their natural environment without the use of statistics. </w:t>
      </w:r>
      <w:r w:rsidR="00A40899">
        <w:rPr>
          <w:rFonts w:ascii="Times New Roman" w:hAnsi="Times New Roman" w:cs="Times New Roman"/>
          <w:sz w:val="24"/>
          <w:szCs w:val="24"/>
        </w:rPr>
        <w:t>For this study</w:t>
      </w:r>
      <w:r w:rsidR="006E4AC5">
        <w:rPr>
          <w:rFonts w:ascii="Times New Roman" w:hAnsi="Times New Roman" w:cs="Times New Roman"/>
          <w:sz w:val="24"/>
          <w:szCs w:val="24"/>
        </w:rPr>
        <w:t xml:space="preserve">, the researcher will use statistical test to analyze the data. </w:t>
      </w:r>
      <w:r w:rsidR="00E602F8">
        <w:rPr>
          <w:rFonts w:ascii="Times New Roman" w:hAnsi="Times New Roman" w:cs="Times New Roman"/>
          <w:sz w:val="24"/>
          <w:szCs w:val="24"/>
        </w:rPr>
        <w:t>The specific design to be used is a correlated-groups design, within-subjects design</w:t>
      </w:r>
      <w:r w:rsidR="0019131E">
        <w:rPr>
          <w:rFonts w:ascii="Times New Roman" w:hAnsi="Times New Roman" w:cs="Times New Roman"/>
          <w:sz w:val="24"/>
          <w:szCs w:val="24"/>
        </w:rPr>
        <w:t xml:space="preserve">. The design is the most appropriate for this study because the researcher seeks to examine whether </w:t>
      </w:r>
      <w:r w:rsidR="00147528">
        <w:rPr>
          <w:rFonts w:ascii="Times New Roman" w:hAnsi="Times New Roman" w:cs="Times New Roman"/>
          <w:sz w:val="24"/>
          <w:szCs w:val="24"/>
        </w:rPr>
        <w:t xml:space="preserve">or not </w:t>
      </w:r>
      <w:r w:rsidR="0019131E">
        <w:rPr>
          <w:rFonts w:ascii="Times New Roman" w:hAnsi="Times New Roman" w:cs="Times New Roman"/>
          <w:sz w:val="24"/>
          <w:szCs w:val="24"/>
        </w:rPr>
        <w:t xml:space="preserve">participants are affected by </w:t>
      </w:r>
      <w:r w:rsidR="00147528">
        <w:rPr>
          <w:rFonts w:ascii="Times New Roman" w:hAnsi="Times New Roman" w:cs="Times New Roman"/>
          <w:sz w:val="24"/>
          <w:szCs w:val="24"/>
        </w:rPr>
        <w:t xml:space="preserve">various </w:t>
      </w:r>
      <w:r w:rsidR="0019131E">
        <w:rPr>
          <w:rFonts w:ascii="Times New Roman" w:hAnsi="Times New Roman" w:cs="Times New Roman"/>
          <w:sz w:val="24"/>
          <w:szCs w:val="24"/>
        </w:rPr>
        <w:t xml:space="preserve">conditions they are subjected to in correctional facilities. </w:t>
      </w:r>
    </w:p>
    <w:p w:rsidR="00906402" w:rsidRPr="00EC1217" w:rsidRDefault="00906402" w:rsidP="00A6414F">
      <w:p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C1217">
        <w:rPr>
          <w:rFonts w:ascii="Times New Roman" w:hAnsi="Times New Roman" w:cs="Times New Roman"/>
          <w:b/>
          <w:sz w:val="24"/>
          <w:szCs w:val="24"/>
        </w:rPr>
        <w:t>Participants</w:t>
      </w:r>
    </w:p>
    <w:p w:rsidR="00906402" w:rsidRDefault="00983B8D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participants for this study will be staff members of the Dallas County Jail in the State of Texas </w:t>
      </w:r>
      <w:r w:rsidR="004B0A63">
        <w:rPr>
          <w:rFonts w:ascii="Times New Roman" w:hAnsi="Times New Roman" w:cs="Times New Roman"/>
          <w:sz w:val="24"/>
          <w:szCs w:val="24"/>
        </w:rPr>
        <w:t>among other jails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0112">
        <w:rPr>
          <w:rFonts w:ascii="Times New Roman" w:hAnsi="Times New Roman" w:cs="Times New Roman"/>
          <w:sz w:val="24"/>
          <w:szCs w:val="24"/>
        </w:rPr>
        <w:t>They are</w:t>
      </w:r>
      <w:r w:rsidR="008B526F">
        <w:rPr>
          <w:rFonts w:ascii="Times New Roman" w:hAnsi="Times New Roman" w:cs="Times New Roman"/>
          <w:sz w:val="24"/>
          <w:szCs w:val="24"/>
        </w:rPr>
        <w:t xml:space="preserve"> not</w:t>
      </w:r>
      <w:r w:rsidR="00782F31">
        <w:rPr>
          <w:rFonts w:ascii="Times New Roman" w:hAnsi="Times New Roman" w:cs="Times New Roman"/>
          <w:sz w:val="24"/>
          <w:szCs w:val="24"/>
        </w:rPr>
        <w:t xml:space="preserve"> specific to female or male, but </w:t>
      </w:r>
      <w:r w:rsidR="00362163">
        <w:rPr>
          <w:rFonts w:ascii="Times New Roman" w:hAnsi="Times New Roman" w:cs="Times New Roman"/>
          <w:sz w:val="24"/>
          <w:szCs w:val="24"/>
        </w:rPr>
        <w:t xml:space="preserve">will </w:t>
      </w:r>
      <w:r w:rsidR="00782F31">
        <w:rPr>
          <w:rFonts w:ascii="Times New Roman" w:hAnsi="Times New Roman" w:cs="Times New Roman"/>
          <w:sz w:val="24"/>
          <w:szCs w:val="24"/>
        </w:rPr>
        <w:t xml:space="preserve">simply consist of those who are working in jails. The average age for the participants is </w:t>
      </w:r>
      <w:r w:rsidR="00BE124A">
        <w:rPr>
          <w:rFonts w:ascii="Times New Roman" w:hAnsi="Times New Roman" w:cs="Times New Roman"/>
          <w:sz w:val="24"/>
          <w:szCs w:val="24"/>
        </w:rPr>
        <w:t>over 18</w:t>
      </w:r>
      <w:r w:rsidR="00782F31">
        <w:rPr>
          <w:rFonts w:ascii="Times New Roman" w:hAnsi="Times New Roman" w:cs="Times New Roman"/>
          <w:sz w:val="24"/>
          <w:szCs w:val="24"/>
        </w:rPr>
        <w:t xml:space="preserve"> years old. The racial background of the participants is African American, Caucasian, Hispanic, and Native American. </w:t>
      </w:r>
    </w:p>
    <w:p w:rsidR="00F13789" w:rsidRPr="00F13789" w:rsidRDefault="00F13789" w:rsidP="00A6414F">
      <w:p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3789">
        <w:rPr>
          <w:rFonts w:ascii="Times New Roman" w:hAnsi="Times New Roman" w:cs="Times New Roman"/>
          <w:b/>
          <w:sz w:val="24"/>
          <w:szCs w:val="24"/>
        </w:rPr>
        <w:t>Sampling Technique</w:t>
      </w:r>
    </w:p>
    <w:p w:rsidR="005C09C1" w:rsidRDefault="00CE5093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Random sampling will be used </w:t>
      </w:r>
      <w:r w:rsidR="009803B6">
        <w:rPr>
          <w:rFonts w:ascii="Times New Roman" w:hAnsi="Times New Roman" w:cs="Times New Roman"/>
          <w:sz w:val="24"/>
          <w:szCs w:val="24"/>
        </w:rPr>
        <w:t xml:space="preserve">to select participants who will be easily accessible to the researcher. </w:t>
      </w:r>
      <w:r w:rsidR="00672C38">
        <w:rPr>
          <w:rFonts w:ascii="Times New Roman" w:eastAsia="Times New Roman" w:hAnsi="Times New Roman" w:cs="Times New Roman"/>
          <w:sz w:val="24"/>
          <w:szCs w:val="24"/>
        </w:rPr>
        <w:t xml:space="preserve">Part of the reason why a randomization technique will be </w:t>
      </w:r>
      <w:r w:rsidR="00672C38">
        <w:rPr>
          <w:rFonts w:ascii="Times New Roman" w:eastAsia="Times New Roman" w:hAnsi="Times New Roman" w:cs="Times New Roman"/>
          <w:sz w:val="24"/>
          <w:szCs w:val="24"/>
        </w:rPr>
        <w:t xml:space="preserve">used is to ensure that </w:t>
      </w:r>
      <w:r w:rsidR="00DB0947">
        <w:rPr>
          <w:rFonts w:ascii="Times New Roman" w:eastAsia="Times New Roman" w:hAnsi="Times New Roman" w:cs="Times New Roman"/>
          <w:sz w:val="24"/>
          <w:szCs w:val="24"/>
        </w:rPr>
        <w:t xml:space="preserve">selected </w:t>
      </w:r>
      <w:r w:rsidR="00672C38">
        <w:rPr>
          <w:rFonts w:ascii="Times New Roman" w:eastAsia="Times New Roman" w:hAnsi="Times New Roman" w:cs="Times New Roman"/>
          <w:sz w:val="24"/>
          <w:szCs w:val="24"/>
        </w:rPr>
        <w:t xml:space="preserve">participants </w:t>
      </w:r>
      <w:r w:rsidR="00DB0947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672C38">
        <w:rPr>
          <w:rFonts w:ascii="Times New Roman" w:eastAsia="Times New Roman" w:hAnsi="Times New Roman" w:cs="Times New Roman"/>
          <w:sz w:val="24"/>
          <w:szCs w:val="24"/>
        </w:rPr>
        <w:t xml:space="preserve"> more representative of the populatio</w:t>
      </w:r>
      <w:r w:rsidR="000C7FB9">
        <w:rPr>
          <w:rFonts w:ascii="Times New Roman" w:eastAsia="Times New Roman" w:hAnsi="Times New Roman" w:cs="Times New Roman"/>
          <w:sz w:val="24"/>
          <w:szCs w:val="24"/>
        </w:rPr>
        <w:t xml:space="preserve">n. </w:t>
      </w:r>
      <w:r w:rsidR="009803B6">
        <w:rPr>
          <w:rFonts w:ascii="Times New Roman" w:hAnsi="Times New Roman" w:cs="Times New Roman"/>
          <w:sz w:val="24"/>
          <w:szCs w:val="24"/>
        </w:rPr>
        <w:t xml:space="preserve">For example, if Dallas County Jail has 250 workers, the </w:t>
      </w:r>
      <w:r w:rsidR="00AE5775">
        <w:rPr>
          <w:rFonts w:ascii="Times New Roman" w:hAnsi="Times New Roman" w:cs="Times New Roman"/>
          <w:sz w:val="24"/>
          <w:szCs w:val="24"/>
        </w:rPr>
        <w:t xml:space="preserve">researcher will randomly select 50 participants from </w:t>
      </w:r>
      <w:r w:rsidR="007F59DA">
        <w:rPr>
          <w:rFonts w:ascii="Times New Roman" w:hAnsi="Times New Roman" w:cs="Times New Roman"/>
          <w:sz w:val="24"/>
          <w:szCs w:val="24"/>
        </w:rPr>
        <w:t>the population because they all have</w:t>
      </w:r>
      <w:r w:rsidR="00396DEC">
        <w:rPr>
          <w:rFonts w:ascii="Times New Roman" w:hAnsi="Times New Roman" w:cs="Times New Roman"/>
          <w:sz w:val="24"/>
          <w:szCs w:val="24"/>
        </w:rPr>
        <w:t xml:space="preserve"> an</w:t>
      </w:r>
      <w:r w:rsidR="007F59DA">
        <w:rPr>
          <w:rFonts w:ascii="Times New Roman" w:hAnsi="Times New Roman" w:cs="Times New Roman"/>
          <w:sz w:val="24"/>
          <w:szCs w:val="24"/>
        </w:rPr>
        <w:t xml:space="preserve"> equal </w:t>
      </w:r>
      <w:r w:rsidR="005B7B28">
        <w:rPr>
          <w:rFonts w:ascii="Times New Roman" w:hAnsi="Times New Roman" w:cs="Times New Roman"/>
          <w:sz w:val="24"/>
          <w:szCs w:val="24"/>
        </w:rPr>
        <w:t>chance of being chosen.</w:t>
      </w:r>
      <w:r w:rsidR="00EE04F4">
        <w:rPr>
          <w:rFonts w:ascii="Times New Roman" w:hAnsi="Times New Roman" w:cs="Times New Roman"/>
          <w:sz w:val="24"/>
          <w:szCs w:val="24"/>
        </w:rPr>
        <w:t xml:space="preserve"> </w:t>
      </w:r>
      <w:r w:rsidR="001703BB">
        <w:rPr>
          <w:rFonts w:ascii="Times New Roman" w:hAnsi="Times New Roman" w:cs="Times New Roman"/>
          <w:sz w:val="24"/>
          <w:szCs w:val="24"/>
        </w:rPr>
        <w:t xml:space="preserve">All workers will be assigned numbers </w:t>
      </w:r>
      <w:r w:rsidR="003F5D6A">
        <w:rPr>
          <w:rFonts w:ascii="Times New Roman" w:hAnsi="Times New Roman" w:cs="Times New Roman"/>
          <w:sz w:val="24"/>
          <w:szCs w:val="24"/>
        </w:rPr>
        <w:t xml:space="preserve">between </w:t>
      </w:r>
      <w:r w:rsidR="00630976">
        <w:rPr>
          <w:rFonts w:ascii="Times New Roman" w:hAnsi="Times New Roman" w:cs="Times New Roman"/>
          <w:sz w:val="24"/>
          <w:szCs w:val="24"/>
        </w:rPr>
        <w:t xml:space="preserve">1 and </w:t>
      </w:r>
      <w:r w:rsidR="001703BB">
        <w:rPr>
          <w:rFonts w:ascii="Times New Roman" w:hAnsi="Times New Roman" w:cs="Times New Roman"/>
          <w:sz w:val="24"/>
          <w:szCs w:val="24"/>
        </w:rPr>
        <w:t>250</w:t>
      </w:r>
      <w:r w:rsidR="00630976">
        <w:rPr>
          <w:rFonts w:ascii="Times New Roman" w:hAnsi="Times New Roman" w:cs="Times New Roman"/>
          <w:sz w:val="24"/>
          <w:szCs w:val="24"/>
        </w:rPr>
        <w:t>, after which</w:t>
      </w:r>
      <w:r w:rsidR="00E82767">
        <w:rPr>
          <w:rFonts w:ascii="Times New Roman" w:hAnsi="Times New Roman" w:cs="Times New Roman"/>
          <w:sz w:val="24"/>
          <w:szCs w:val="24"/>
        </w:rPr>
        <w:t xml:space="preserve"> 50 of those numbers will be randomly selected.</w:t>
      </w:r>
      <w:r w:rsidR="001703BB">
        <w:rPr>
          <w:rFonts w:ascii="Times New Roman" w:hAnsi="Times New Roman" w:cs="Times New Roman"/>
          <w:sz w:val="24"/>
          <w:szCs w:val="24"/>
        </w:rPr>
        <w:t xml:space="preserve"> </w:t>
      </w:r>
      <w:r w:rsidR="00EE04F4">
        <w:rPr>
          <w:rFonts w:ascii="Times New Roman" w:hAnsi="Times New Roman" w:cs="Times New Roman"/>
          <w:sz w:val="24"/>
          <w:szCs w:val="24"/>
        </w:rPr>
        <w:t>The same technique will be used in other jails to select a sample.</w:t>
      </w:r>
      <w:r w:rsidR="00EB7FF1">
        <w:rPr>
          <w:rFonts w:ascii="Times New Roman" w:hAnsi="Times New Roman" w:cs="Times New Roman"/>
          <w:sz w:val="24"/>
          <w:szCs w:val="24"/>
        </w:rPr>
        <w:t xml:space="preserve"> Because participants may have different </w:t>
      </w:r>
      <w:r w:rsidR="00EB7FF1">
        <w:rPr>
          <w:rFonts w:ascii="Times New Roman" w:hAnsi="Times New Roman" w:cs="Times New Roman"/>
          <w:sz w:val="24"/>
          <w:szCs w:val="24"/>
        </w:rPr>
        <w:lastRenderedPageBreak/>
        <w:t xml:space="preserve">experiences based on their gender, a stratified random sampling will be used to study how </w:t>
      </w:r>
      <w:r w:rsidR="002F1A38">
        <w:rPr>
          <w:rFonts w:ascii="Times New Roman" w:hAnsi="Times New Roman" w:cs="Times New Roman"/>
          <w:sz w:val="24"/>
          <w:szCs w:val="24"/>
        </w:rPr>
        <w:t>male and female participants</w:t>
      </w:r>
      <w:r w:rsidR="00EB7FF1">
        <w:rPr>
          <w:rFonts w:ascii="Times New Roman" w:hAnsi="Times New Roman" w:cs="Times New Roman"/>
          <w:sz w:val="24"/>
          <w:szCs w:val="24"/>
        </w:rPr>
        <w:t xml:space="preserve"> are affected by various conditions</w:t>
      </w:r>
      <w:r w:rsidR="00594C31">
        <w:rPr>
          <w:rFonts w:ascii="Times New Roman" w:hAnsi="Times New Roman" w:cs="Times New Roman"/>
          <w:sz w:val="24"/>
          <w:szCs w:val="24"/>
        </w:rPr>
        <w:t xml:space="preserve"> they are subjected into</w:t>
      </w:r>
      <w:r w:rsidR="00EB7FF1">
        <w:rPr>
          <w:rFonts w:ascii="Times New Roman" w:hAnsi="Times New Roman" w:cs="Times New Roman"/>
          <w:sz w:val="24"/>
          <w:szCs w:val="24"/>
        </w:rPr>
        <w:t xml:space="preserve"> when working in correctional facilities. </w:t>
      </w:r>
      <w:r w:rsidR="00EE04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813" w:rsidRDefault="00D15781" w:rsidP="00A6414F">
      <w:pPr>
        <w:spacing w:before="120" w:after="12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Measures and Materials</w:t>
      </w:r>
    </w:p>
    <w:p w:rsidR="00BA5A1B" w:rsidRDefault="00B819C4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1B4C2A">
        <w:rPr>
          <w:rFonts w:ascii="Times New Roman" w:hAnsi="Times New Roman" w:cs="Times New Roman"/>
          <w:sz w:val="24"/>
          <w:szCs w:val="24"/>
        </w:rPr>
        <w:t>Su</w:t>
      </w:r>
      <w:r w:rsidR="00DD7B22">
        <w:rPr>
          <w:rFonts w:ascii="Times New Roman" w:hAnsi="Times New Roman" w:cs="Times New Roman"/>
          <w:sz w:val="24"/>
          <w:szCs w:val="24"/>
        </w:rPr>
        <w:t xml:space="preserve">rveys </w:t>
      </w:r>
      <w:r w:rsidR="00A25D2E" w:rsidRPr="001B4C2A">
        <w:rPr>
          <w:rFonts w:ascii="Times New Roman" w:hAnsi="Times New Roman" w:cs="Times New Roman"/>
          <w:sz w:val="24"/>
          <w:szCs w:val="24"/>
        </w:rPr>
        <w:t xml:space="preserve">will be administered to correctional officers, probation officers, wardens, parole officers, surveillance watch, social workers, etc. </w:t>
      </w:r>
      <w:r w:rsidR="00FC085C">
        <w:rPr>
          <w:rFonts w:ascii="Times New Roman" w:hAnsi="Times New Roman" w:cs="Times New Roman"/>
          <w:sz w:val="24"/>
          <w:szCs w:val="24"/>
        </w:rPr>
        <w:t>T</w:t>
      </w:r>
      <w:r w:rsidR="0087250C" w:rsidRPr="00665D1E">
        <w:rPr>
          <w:rFonts w:ascii="Times New Roman" w:hAnsi="Times New Roman" w:cs="Times New Roman"/>
          <w:sz w:val="24"/>
          <w:szCs w:val="24"/>
        </w:rPr>
        <w:t>he survey will contain 15-20 questions concerning the effects of working at a correctional facility and employee satisfaction.</w:t>
      </w:r>
      <w:r w:rsidR="004B09B4" w:rsidRPr="00665D1E">
        <w:rPr>
          <w:rFonts w:ascii="Times New Roman" w:hAnsi="Times New Roman" w:cs="Times New Roman"/>
          <w:sz w:val="24"/>
          <w:szCs w:val="24"/>
        </w:rPr>
        <w:t xml:space="preserve"> Responses to these questions will be used to measure </w:t>
      </w:r>
      <w:r w:rsidR="000D72FB">
        <w:rPr>
          <w:rFonts w:ascii="Times New Roman" w:hAnsi="Times New Roman" w:cs="Times New Roman"/>
          <w:sz w:val="24"/>
          <w:szCs w:val="24"/>
        </w:rPr>
        <w:t>constructs</w:t>
      </w:r>
      <w:r w:rsidR="007147EB" w:rsidRPr="00665D1E">
        <w:rPr>
          <w:rFonts w:ascii="Times New Roman" w:hAnsi="Times New Roman" w:cs="Times New Roman"/>
          <w:sz w:val="24"/>
          <w:szCs w:val="24"/>
        </w:rPr>
        <w:t xml:space="preserve"> like </w:t>
      </w:r>
      <w:r w:rsidR="00042E51" w:rsidRPr="00665D1E">
        <w:rPr>
          <w:rFonts w:ascii="Times New Roman" w:hAnsi="Times New Roman" w:cs="Times New Roman"/>
          <w:sz w:val="24"/>
          <w:szCs w:val="24"/>
        </w:rPr>
        <w:t xml:space="preserve">frustration, exhaustion, </w:t>
      </w:r>
      <w:r w:rsidR="00E227E7" w:rsidRPr="00665D1E">
        <w:rPr>
          <w:rFonts w:ascii="Times New Roman" w:hAnsi="Times New Roman" w:cs="Times New Roman"/>
          <w:sz w:val="24"/>
          <w:szCs w:val="24"/>
        </w:rPr>
        <w:t>and stress</w:t>
      </w:r>
      <w:r w:rsidR="00042E51" w:rsidRPr="00665D1E">
        <w:rPr>
          <w:rFonts w:ascii="Times New Roman" w:hAnsi="Times New Roman" w:cs="Times New Roman"/>
          <w:sz w:val="24"/>
          <w:szCs w:val="24"/>
        </w:rPr>
        <w:t xml:space="preserve"> </w:t>
      </w:r>
      <w:r w:rsidR="00C825CB">
        <w:rPr>
          <w:rFonts w:ascii="Times New Roman" w:hAnsi="Times New Roman" w:cs="Times New Roman"/>
          <w:sz w:val="24"/>
          <w:szCs w:val="24"/>
        </w:rPr>
        <w:t>among other variables.</w:t>
      </w:r>
      <w:r w:rsidR="00042E51" w:rsidRPr="00665D1E">
        <w:rPr>
          <w:rFonts w:ascii="Times New Roman" w:hAnsi="Times New Roman" w:cs="Times New Roman"/>
          <w:sz w:val="24"/>
          <w:szCs w:val="24"/>
        </w:rPr>
        <w:t xml:space="preserve"> </w:t>
      </w:r>
      <w:r w:rsidR="00BA5A1B">
        <w:rPr>
          <w:rFonts w:ascii="Times New Roman" w:hAnsi="Times New Roman" w:cs="Times New Roman"/>
          <w:sz w:val="24"/>
          <w:szCs w:val="24"/>
        </w:rPr>
        <w:t xml:space="preserve">Some sample questions the researcher will ask are: do you associate working at a correctional facility with stress, frustration, or emotional exhaustion? </w:t>
      </w:r>
    </w:p>
    <w:p w:rsidR="005E1EC4" w:rsidRDefault="005E1EC4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researcher will also conduct face-on-face interviews with the participants. Upon obtaining informed consent from the participants, the researcher may decide to audiotape the interviews. </w:t>
      </w:r>
      <w:r w:rsidR="009E7F6E">
        <w:rPr>
          <w:rFonts w:ascii="Times New Roman" w:hAnsi="Times New Roman" w:cs="Times New Roman"/>
          <w:sz w:val="24"/>
          <w:szCs w:val="24"/>
        </w:rPr>
        <w:t xml:space="preserve">General questions will be asked immediately. This will be done so the participants will ease into the process by feeling comfortable with the researcher, prior to describing his/her experiences working in a correctional facility. </w:t>
      </w:r>
      <w:r w:rsidR="0036790E">
        <w:rPr>
          <w:rFonts w:ascii="Times New Roman" w:hAnsi="Times New Roman" w:cs="Times New Roman"/>
          <w:sz w:val="24"/>
          <w:szCs w:val="24"/>
        </w:rPr>
        <w:t xml:space="preserve">Their initial response will function as a guide to develop more focused subsequent questions. </w:t>
      </w:r>
      <w:r w:rsidR="00E8581E">
        <w:rPr>
          <w:rFonts w:ascii="Times New Roman" w:hAnsi="Times New Roman" w:cs="Times New Roman"/>
          <w:sz w:val="24"/>
          <w:szCs w:val="24"/>
        </w:rPr>
        <w:t>To ensure that all avenues of the questions are covered, the researcher will</w:t>
      </w:r>
      <w:r w:rsidR="00B9556A">
        <w:rPr>
          <w:rFonts w:ascii="Times New Roman" w:hAnsi="Times New Roman" w:cs="Times New Roman"/>
          <w:sz w:val="24"/>
          <w:szCs w:val="24"/>
        </w:rPr>
        <w:t xml:space="preserve"> also</w:t>
      </w:r>
      <w:r w:rsidR="00E8581E">
        <w:rPr>
          <w:rFonts w:ascii="Times New Roman" w:hAnsi="Times New Roman" w:cs="Times New Roman"/>
          <w:sz w:val="24"/>
          <w:szCs w:val="24"/>
        </w:rPr>
        <w:t xml:space="preserve"> utilize written topic guides. </w:t>
      </w:r>
    </w:p>
    <w:p w:rsidR="00BA6656" w:rsidRDefault="003D5F7A" w:rsidP="00A6414F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665D1E">
        <w:rPr>
          <w:rFonts w:ascii="Times New Roman" w:hAnsi="Times New Roman" w:cs="Times New Roman"/>
          <w:sz w:val="24"/>
          <w:szCs w:val="24"/>
        </w:rPr>
        <w:t xml:space="preserve">While reliability </w:t>
      </w:r>
      <w:r w:rsidR="006A4E4C" w:rsidRPr="00665D1E">
        <w:rPr>
          <w:rFonts w:ascii="Times New Roman" w:hAnsi="Times New Roman" w:cs="Times New Roman"/>
          <w:sz w:val="24"/>
          <w:szCs w:val="24"/>
        </w:rPr>
        <w:t>is important in any research, this study will u</w:t>
      </w:r>
      <w:r w:rsidR="008C453C">
        <w:rPr>
          <w:rFonts w:ascii="Times New Roman" w:hAnsi="Times New Roman" w:cs="Times New Roman"/>
          <w:sz w:val="24"/>
          <w:szCs w:val="24"/>
        </w:rPr>
        <w:t>tilize</w:t>
      </w:r>
      <w:r w:rsidR="006A4E4C" w:rsidRPr="00665D1E">
        <w:rPr>
          <w:rFonts w:ascii="Times New Roman" w:hAnsi="Times New Roman" w:cs="Times New Roman"/>
          <w:sz w:val="24"/>
          <w:szCs w:val="24"/>
        </w:rPr>
        <w:t xml:space="preserve"> </w:t>
      </w:r>
      <w:r w:rsidR="00FA0CEF">
        <w:rPr>
          <w:rFonts w:ascii="Times New Roman" w:hAnsi="Times New Roman" w:cs="Times New Roman"/>
          <w:sz w:val="24"/>
          <w:szCs w:val="24"/>
        </w:rPr>
        <w:t xml:space="preserve">test-retest reliability and internal consistency reliability </w:t>
      </w:r>
      <w:r w:rsidR="006A4E4C" w:rsidRPr="00665D1E">
        <w:rPr>
          <w:rFonts w:ascii="Times New Roman" w:hAnsi="Times New Roman" w:cs="Times New Roman"/>
          <w:sz w:val="24"/>
          <w:szCs w:val="24"/>
        </w:rPr>
        <w:t>to guarantee consistency</w:t>
      </w:r>
      <w:r w:rsidR="00FA0CEF">
        <w:rPr>
          <w:rFonts w:ascii="Times New Roman" w:hAnsi="Times New Roman" w:cs="Times New Roman"/>
          <w:sz w:val="24"/>
          <w:szCs w:val="24"/>
        </w:rPr>
        <w:t xml:space="preserve"> in survey measures</w:t>
      </w:r>
      <w:r w:rsidR="006A4E4C" w:rsidRPr="00665D1E">
        <w:rPr>
          <w:rFonts w:ascii="Times New Roman" w:hAnsi="Times New Roman" w:cs="Times New Roman"/>
          <w:sz w:val="24"/>
          <w:szCs w:val="24"/>
        </w:rPr>
        <w:t xml:space="preserve">. </w:t>
      </w:r>
      <w:r w:rsidR="00962993">
        <w:rPr>
          <w:rFonts w:ascii="Times New Roman" w:hAnsi="Times New Roman" w:cs="Times New Roman"/>
          <w:sz w:val="24"/>
          <w:szCs w:val="24"/>
        </w:rPr>
        <w:t xml:space="preserve">This quantitative study will utilize several instruments aimed at measuring the constructs mentioned earlier. </w:t>
      </w:r>
    </w:p>
    <w:p w:rsidR="00067459" w:rsidRDefault="000674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70813" w:rsidRDefault="00067459" w:rsidP="007A20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7459" w:rsidRPr="00907A75" w:rsidRDefault="00067459" w:rsidP="000674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07A75">
        <w:rPr>
          <w:rFonts w:ascii="Times New Roman" w:hAnsi="Times New Roman" w:cs="Times New Roman"/>
          <w:sz w:val="24"/>
          <w:szCs w:val="24"/>
        </w:rPr>
        <w:t xml:space="preserve">Jackson, S. (2016).  </w:t>
      </w:r>
      <w:r w:rsidRPr="00907A75">
        <w:rPr>
          <w:rFonts w:ascii="Times New Roman" w:hAnsi="Times New Roman" w:cs="Times New Roman"/>
          <w:i/>
          <w:sz w:val="24"/>
          <w:szCs w:val="24"/>
        </w:rPr>
        <w:t>Research methods and statistics: A critical thinking approach</w:t>
      </w:r>
      <w:r w:rsidRPr="00907A75">
        <w:rPr>
          <w:rFonts w:ascii="Times New Roman" w:hAnsi="Times New Roman" w:cs="Times New Roman"/>
          <w:sz w:val="24"/>
          <w:szCs w:val="24"/>
        </w:rPr>
        <w:t xml:space="preserve">.  Boston, MA: </w:t>
      </w:r>
      <w:proofErr w:type="spellStart"/>
      <w:r w:rsidRPr="00907A75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907A75">
        <w:rPr>
          <w:rFonts w:ascii="Times New Roman" w:hAnsi="Times New Roman" w:cs="Times New Roman"/>
          <w:sz w:val="24"/>
          <w:szCs w:val="24"/>
        </w:rPr>
        <w:t xml:space="preserve"> Learning. </w:t>
      </w:r>
    </w:p>
    <w:p w:rsidR="00067459" w:rsidRDefault="00067459" w:rsidP="0019131E">
      <w:pPr>
        <w:rPr>
          <w:rFonts w:ascii="Times New Roman" w:hAnsi="Times New Roman" w:cs="Times New Roman"/>
          <w:sz w:val="24"/>
          <w:szCs w:val="24"/>
        </w:rPr>
      </w:pPr>
    </w:p>
    <w:p w:rsidR="001B31C5" w:rsidRDefault="001B31C5" w:rsidP="0019131E">
      <w:pPr>
        <w:rPr>
          <w:rFonts w:ascii="Times New Roman" w:hAnsi="Times New Roman" w:cs="Times New Roman"/>
          <w:sz w:val="24"/>
          <w:szCs w:val="24"/>
        </w:rPr>
      </w:pPr>
    </w:p>
    <w:p w:rsidR="00F055C0" w:rsidRDefault="00F055C0" w:rsidP="0019131E">
      <w:pPr>
        <w:rPr>
          <w:rFonts w:ascii="Times New Roman" w:hAnsi="Times New Roman" w:cs="Times New Roman"/>
          <w:sz w:val="24"/>
          <w:szCs w:val="24"/>
        </w:rPr>
      </w:pPr>
    </w:p>
    <w:p w:rsidR="00F3237E" w:rsidRDefault="00F3237E" w:rsidP="00A97C65">
      <w:pPr>
        <w:rPr>
          <w:rFonts w:ascii="Times New Roman" w:hAnsi="Times New Roman" w:cs="Times New Roman"/>
          <w:sz w:val="24"/>
          <w:szCs w:val="24"/>
        </w:rPr>
      </w:pPr>
    </w:p>
    <w:p w:rsidR="004B39EE" w:rsidRDefault="004B39EE"/>
    <w:sectPr w:rsidR="004B39EE" w:rsidSect="00F37D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4B39EE"/>
    <w:rsid w:val="00002819"/>
    <w:rsid w:val="00024FEE"/>
    <w:rsid w:val="00027EEC"/>
    <w:rsid w:val="00042E51"/>
    <w:rsid w:val="00067459"/>
    <w:rsid w:val="0009532E"/>
    <w:rsid w:val="000C7FB9"/>
    <w:rsid w:val="000D72FB"/>
    <w:rsid w:val="00101A19"/>
    <w:rsid w:val="001106E2"/>
    <w:rsid w:val="00147528"/>
    <w:rsid w:val="001703BB"/>
    <w:rsid w:val="0019131E"/>
    <w:rsid w:val="00196767"/>
    <w:rsid w:val="001B31C5"/>
    <w:rsid w:val="001B4C2A"/>
    <w:rsid w:val="001D287A"/>
    <w:rsid w:val="002300F4"/>
    <w:rsid w:val="00247EAF"/>
    <w:rsid w:val="002F1A38"/>
    <w:rsid w:val="00330FA4"/>
    <w:rsid w:val="00341424"/>
    <w:rsid w:val="0034178B"/>
    <w:rsid w:val="00360AEC"/>
    <w:rsid w:val="00362163"/>
    <w:rsid w:val="0036790E"/>
    <w:rsid w:val="00371EE8"/>
    <w:rsid w:val="00396DEC"/>
    <w:rsid w:val="003A323A"/>
    <w:rsid w:val="003D5F7A"/>
    <w:rsid w:val="003D6FC7"/>
    <w:rsid w:val="003F5D6A"/>
    <w:rsid w:val="004025AD"/>
    <w:rsid w:val="004057AD"/>
    <w:rsid w:val="00423284"/>
    <w:rsid w:val="004B09B4"/>
    <w:rsid w:val="004B0A63"/>
    <w:rsid w:val="004B39EE"/>
    <w:rsid w:val="004D42DB"/>
    <w:rsid w:val="00594C31"/>
    <w:rsid w:val="005B7B28"/>
    <w:rsid w:val="005C09C1"/>
    <w:rsid w:val="005E1EC4"/>
    <w:rsid w:val="00625DA9"/>
    <w:rsid w:val="00630976"/>
    <w:rsid w:val="00644D84"/>
    <w:rsid w:val="00665D1E"/>
    <w:rsid w:val="00672C38"/>
    <w:rsid w:val="00692A1F"/>
    <w:rsid w:val="0069784A"/>
    <w:rsid w:val="006A4E4C"/>
    <w:rsid w:val="006E4AC5"/>
    <w:rsid w:val="007147EB"/>
    <w:rsid w:val="00747637"/>
    <w:rsid w:val="00782F31"/>
    <w:rsid w:val="0079344B"/>
    <w:rsid w:val="007A2046"/>
    <w:rsid w:val="007F59DA"/>
    <w:rsid w:val="008047E2"/>
    <w:rsid w:val="00864E91"/>
    <w:rsid w:val="00870813"/>
    <w:rsid w:val="0087250C"/>
    <w:rsid w:val="008A65F9"/>
    <w:rsid w:val="008B526F"/>
    <w:rsid w:val="008C453C"/>
    <w:rsid w:val="00906402"/>
    <w:rsid w:val="00907A75"/>
    <w:rsid w:val="00943587"/>
    <w:rsid w:val="00950A7D"/>
    <w:rsid w:val="00962993"/>
    <w:rsid w:val="00971910"/>
    <w:rsid w:val="009803B6"/>
    <w:rsid w:val="00983B8D"/>
    <w:rsid w:val="00986AAF"/>
    <w:rsid w:val="009A4AE0"/>
    <w:rsid w:val="009B0F2B"/>
    <w:rsid w:val="009E7F6E"/>
    <w:rsid w:val="00A11A95"/>
    <w:rsid w:val="00A25D2E"/>
    <w:rsid w:val="00A40899"/>
    <w:rsid w:val="00A6414F"/>
    <w:rsid w:val="00A7388B"/>
    <w:rsid w:val="00A97C65"/>
    <w:rsid w:val="00AA4A9D"/>
    <w:rsid w:val="00AC17C4"/>
    <w:rsid w:val="00AD5F02"/>
    <w:rsid w:val="00AE5775"/>
    <w:rsid w:val="00B027DE"/>
    <w:rsid w:val="00B819C4"/>
    <w:rsid w:val="00B87034"/>
    <w:rsid w:val="00B9556A"/>
    <w:rsid w:val="00BA5A1B"/>
    <w:rsid w:val="00BA6656"/>
    <w:rsid w:val="00BD0128"/>
    <w:rsid w:val="00BE124A"/>
    <w:rsid w:val="00BF5AB9"/>
    <w:rsid w:val="00BF7B61"/>
    <w:rsid w:val="00C64E7E"/>
    <w:rsid w:val="00C73C9F"/>
    <w:rsid w:val="00C825CB"/>
    <w:rsid w:val="00C95CA9"/>
    <w:rsid w:val="00CB6590"/>
    <w:rsid w:val="00CE5093"/>
    <w:rsid w:val="00D15781"/>
    <w:rsid w:val="00D47D07"/>
    <w:rsid w:val="00D803A8"/>
    <w:rsid w:val="00DB0947"/>
    <w:rsid w:val="00DB3BF5"/>
    <w:rsid w:val="00DC4A54"/>
    <w:rsid w:val="00DC6266"/>
    <w:rsid w:val="00DD1255"/>
    <w:rsid w:val="00DD7B22"/>
    <w:rsid w:val="00DE0EEA"/>
    <w:rsid w:val="00E227E7"/>
    <w:rsid w:val="00E30112"/>
    <w:rsid w:val="00E31881"/>
    <w:rsid w:val="00E602F8"/>
    <w:rsid w:val="00E74E8C"/>
    <w:rsid w:val="00E82767"/>
    <w:rsid w:val="00E8581E"/>
    <w:rsid w:val="00E91D0C"/>
    <w:rsid w:val="00EB6AAA"/>
    <w:rsid w:val="00EB7FF1"/>
    <w:rsid w:val="00EC07CF"/>
    <w:rsid w:val="00EC1217"/>
    <w:rsid w:val="00EC2FED"/>
    <w:rsid w:val="00EE04F4"/>
    <w:rsid w:val="00F055C0"/>
    <w:rsid w:val="00F13789"/>
    <w:rsid w:val="00F3237E"/>
    <w:rsid w:val="00F37D94"/>
    <w:rsid w:val="00FA0CEF"/>
    <w:rsid w:val="00FA165A"/>
    <w:rsid w:val="00FC085C"/>
    <w:rsid w:val="00FD68D1"/>
    <w:rsid w:val="00FE6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D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40</cp:revision>
  <dcterms:created xsi:type="dcterms:W3CDTF">2018-04-22T22:33:00Z</dcterms:created>
  <dcterms:modified xsi:type="dcterms:W3CDTF">2018-04-22T22:41:00Z</dcterms:modified>
</cp:coreProperties>
</file>